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68448" w14:textId="77777777" w:rsidR="00D01399" w:rsidRDefault="0000000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 27 (26.03.2026)</w:t>
      </w:r>
    </w:p>
    <w:p w14:paraId="3E7DA27C" w14:textId="77777777" w:rsidR="00D01399" w:rsidRDefault="0000000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«Медицина и фармацевтическая отрасль Владимирской области»</w:t>
      </w:r>
    </w:p>
    <w:p w14:paraId="74CF5133" w14:textId="77777777" w:rsidR="00D01399" w:rsidRDefault="00D01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6B0FC8" w14:textId="77777777" w:rsidR="00D01399" w:rsidRDefault="00000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Введение </w:t>
      </w:r>
    </w:p>
    <w:p w14:paraId="3649480B" w14:textId="77777777" w:rsidR="00D01399" w:rsidRDefault="00D01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5DA66A" w14:textId="77777777" w:rsidR="00D01399" w:rsidRDefault="00000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Подготовка к занятию </w:t>
      </w:r>
    </w:p>
    <w:p w14:paraId="07C5F0E0" w14:textId="77777777" w:rsidR="00D01399" w:rsidRDefault="00D01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B675F9" w14:textId="77777777" w:rsidR="00D01399" w:rsidRDefault="00000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Уважаемые педагоги! </w:t>
      </w:r>
    </w:p>
    <w:p w14:paraId="25D8BEEE" w14:textId="77777777" w:rsidR="00D01399" w:rsidRDefault="00000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Для проведения занятия рекомендуется заранее скачать материалы, распечатать и при необходимости нарезать раздаточные материалы, разделить класс на группы, а также попросить обучающихся подготовить тетради, карандаши и ручки (подробности заданий — в соответствующей части сценария). </w:t>
      </w:r>
    </w:p>
    <w:p w14:paraId="07217267" w14:textId="77777777" w:rsidR="00D01399" w:rsidRDefault="00000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Желаем успехов! </w:t>
      </w:r>
    </w:p>
    <w:p w14:paraId="292E86E7" w14:textId="77777777" w:rsidR="00D01399" w:rsidRDefault="00D01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FA0935" w14:textId="77777777" w:rsidR="00D01399" w:rsidRDefault="00000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Вступительное слово </w:t>
      </w:r>
    </w:p>
    <w:p w14:paraId="2B40266C" w14:textId="77777777" w:rsidR="00D01399" w:rsidRDefault="00000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highlight w:val="green"/>
        </w:rPr>
        <w:t>Педагог может перед занятием вывести на экран слайд 1 с названием темы.</w:t>
      </w:r>
    </w:p>
    <w:p w14:paraId="570ED3ED" w14:textId="77777777" w:rsidR="00D01399" w:rsidRDefault="00000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Слово педагога: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Здравствуйте, ребята! Сегодня мы углубимся в тему здравоохранения Владимирской области, обсудим, как организована медицинская помощь и какие проекты реализуются для улучшения качества жизни населения.</w:t>
      </w:r>
    </w:p>
    <w:p w14:paraId="6EE50B01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Слово педагога: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Наш регион обладает широкой сетью медицинских учреждений, состоящей из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87 объектов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. Это совокупность городских и сельских больниц, поликлиник, специализированных центров и лабораторий. Особенно выделяется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первичная медико-санитарная помощь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, которую оказывают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37 учреждений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, охватывая практически всю территорию области. Помимо этого, в области функционируют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61 учреждение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, предоставляющие специализированную медицинскую помощь, направленную на устранение конкретных проблем со здоровьем.</w:t>
      </w:r>
    </w:p>
    <w:p w14:paraId="63E41262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highlight w:val="green"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Кроме того, существует отдельная категория учреждений, оказывающих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высокотехнологичную медицинскую помощь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. Их в области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12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, и именно они выполняют сложные хирургические вмешательства, спасающие жизни и возвращающие людей к полноценной жизни.</w:t>
      </w:r>
    </w:p>
    <w:p w14:paraId="3FA21E88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Обратите внимание, что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высокотехнологичные операции включают:</w:t>
      </w:r>
    </w:p>
    <w:p w14:paraId="497A1495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- операции на сердце,</w:t>
      </w:r>
    </w:p>
    <w:p w14:paraId="6B74756A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- реконструкцию позвоночника,</w:t>
      </w:r>
    </w:p>
    <w:p w14:paraId="6DC942D0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- эндопротезирование суставов,</w:t>
      </w:r>
    </w:p>
    <w:p w14:paraId="5D152790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- высокотехнологичный уход за новорожденными, включая выхаживание детей с экстремально низкой массой тела.</w:t>
      </w:r>
      <w:r>
        <w:rPr>
          <w:rFonts w:ascii="Times New Roman" w:eastAsia="Times New Roman" w:hAnsi="Times New Roman" w:cs="Times New Roman"/>
          <w:i/>
          <w:sz w:val="24"/>
          <w:highlight w:val="green"/>
        </w:rPr>
        <w:t xml:space="preserve"> Слайд 2</w:t>
      </w:r>
    </w:p>
    <w:p w14:paraId="0F9B9ED9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0C0D0E"/>
          <w:sz w:val="24"/>
          <w:highlight w:val="white"/>
        </w:rPr>
        <w:t>Государственные и региональные проекты</w:t>
      </w:r>
    </w:p>
    <w:p w14:paraId="6029B502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Одной из важнейших инициатив стала реализация национального проекта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«Борьба с сердечно-сосудистыми заболеваниями»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. В рамках этого проекта в городе Муром открыт современный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региональный сосудистый центр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, оснащённый новейшим оборудованием стоимостью более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110 млн рублей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. Уже проведены сотни операций, значительно снизивших уровень инвалидности и смертности от патологий сосудов.</w:t>
      </w:r>
    </w:p>
    <w:p w14:paraId="3B120730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Ещё одним успешным проектом стал национальный проект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«Борьба с онкологическими заболеваниями»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. Благодаря введённым мерам доля рака, выявленного на ранней стадии, достигла отметки в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60%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, что существенно повысило шансы пациентов на полное выздоровление.</w:t>
      </w:r>
    </w:p>
    <w:p w14:paraId="3DAA80C6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Особое внимание уделяют улучшению показателей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детского здоровья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. В результате увеличения числа процедур экстракорпорального оплодотворения (ЭКО) в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lastRenderedPageBreak/>
        <w:t xml:space="preserve">2024 году родилась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201 новая семья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, что положительно повлияло на демографическую ситуацию в регионе. Муромская районная детская больница признана лучшей в России на Конгрессе педиатров.</w:t>
      </w:r>
    </w:p>
    <w:p w14:paraId="511AF895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Сейчас ставится важная задача дальнейшего совершенствования здравоохранения. Одним из приоритетов стало увеличение средней продолжительности жизни до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78 лет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, а также расширение диспансерного наблюдения за людьми с хроническими заболеваниями и повышение качества медицинской помощи семьям с детьми.</w:t>
      </w:r>
    </w:p>
    <w:p w14:paraId="12BF3F01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В качестве примера приведу некоторые ведущие учреждения области:</w:t>
      </w:r>
    </w:p>
    <w:p w14:paraId="4DE0B8CB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-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Областная клиническая больница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 — крупнейший многопрофильный центр, куда поступают пациенты со всей области.</w:t>
      </w:r>
    </w:p>
    <w:p w14:paraId="411E1CC3" w14:textId="286AF17B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-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Городская больница №4 г. Владимир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 — важное звено городской системы здравоохранения.</w:t>
      </w:r>
    </w:p>
    <w:p w14:paraId="3B423696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- </w:t>
      </w:r>
      <w:r>
        <w:rPr>
          <w:rFonts w:ascii="Times New Roman" w:eastAsia="Times New Roman" w:hAnsi="Times New Roman" w:cs="Times New Roman"/>
          <w:b/>
          <w:color w:val="0C0D0E"/>
          <w:spacing w:val="2"/>
          <w:sz w:val="24"/>
          <w:highlight w:val="white"/>
        </w:rPr>
        <w:t>Детская городская больница округа Муром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 — особое внимание уделяется детской хирургии и реанимации.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highlight w:val="green"/>
        </w:rPr>
        <w:t>Слайд 3</w:t>
      </w:r>
    </w:p>
    <w:p w14:paraId="7634F8D9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Слово педагога: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Как вы считаете, какие факторы влияют на высокую эффективность работы региональных медицинских учреждений?</w:t>
      </w:r>
    </w:p>
    <w:p w14:paraId="693B8D4C" w14:textId="77777777" w:rsidR="00D01399" w:rsidRDefault="00D013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14:paraId="2CA88F2D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color w:val="0C0D0E"/>
          <w:spacing w:val="2"/>
          <w:sz w:val="24"/>
        </w:rPr>
        <w:t>Ответы обучающихся (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</w:rPr>
        <w:t>с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овременное оборудование,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</w:rPr>
        <w:t>в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ысокий профессионализм сотрудников,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</w:rPr>
        <w:t>в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недрение цифровых технологий, улучшенная инфраструктура здравоохранения, повышенное финансирование нацпроектов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</w:rPr>
        <w:t>)</w:t>
      </w:r>
    </w:p>
    <w:p w14:paraId="598980C5" w14:textId="77777777" w:rsidR="00D01399" w:rsidRDefault="00D013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C0D0E"/>
          <w:spacing w:val="2"/>
          <w:sz w:val="24"/>
        </w:rPr>
      </w:pPr>
    </w:p>
    <w:p w14:paraId="0B1DF417" w14:textId="2C8400C2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Слово педагога: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</w:rPr>
        <w:t>Р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ебята, ваша будущая профессиональная карьера может быть связана с областью здравоохранения, ведь спрос на квалифицированных специалистов постоянно растёт. Впереди много интересных перспектив, и наша область демонстрирует яркий пример эффективной работы медицины на благо людей.</w:t>
      </w:r>
      <w:r w:rsidR="00270304">
        <w:rPr>
          <w:rFonts w:ascii="Times New Roman" w:eastAsia="Times New Roman" w:hAnsi="Times New Roman" w:cs="Times New Roman"/>
          <w:color w:val="0C0D0E"/>
          <w:spacing w:val="2"/>
          <w:sz w:val="24"/>
        </w:rPr>
        <w:t xml:space="preserve"> </w:t>
      </w:r>
    </w:p>
    <w:p w14:paraId="1729C6C3" w14:textId="77777777" w:rsidR="00D01399" w:rsidRDefault="00D013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38BAE75B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 w:cs="Times New Roman"/>
          <w:color w:val="0C0D0E"/>
          <w:sz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Практическая работа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«</w:t>
      </w:r>
      <w:r>
        <w:rPr>
          <w:rFonts w:ascii="Times New Roman" w:eastAsia="Times New Roman" w:hAnsi="Times New Roman" w:cs="Times New Roman"/>
          <w:color w:val="0C0D0E"/>
          <w:sz w:val="24"/>
          <w:highlight w:val="white"/>
        </w:rPr>
        <w:t>Медицинская практика XXI века»</w:t>
      </w:r>
    </w:p>
    <w:p w14:paraId="754A5098" w14:textId="0F54C382" w:rsidR="00D01399" w:rsidRPr="00270304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270304">
        <w:rPr>
          <w:rFonts w:ascii="Times New Roman" w:eastAsia="Times New Roman" w:hAnsi="Times New Roman" w:cs="Times New Roman"/>
          <w:b/>
          <w:color w:val="0C0D0E"/>
          <w:sz w:val="24"/>
          <w:szCs w:val="24"/>
          <w:highlight w:val="white"/>
        </w:rPr>
        <w:t>Описание игры</w:t>
      </w:r>
      <w:r w:rsidRPr="00270304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: </w:t>
      </w:r>
      <w:r w:rsidRPr="00270304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 xml:space="preserve">Участники делятся на </w:t>
      </w:r>
      <w:r w:rsidR="00953C11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 xml:space="preserve">8 </w:t>
      </w:r>
      <w:r w:rsidRPr="00270304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  <w:highlight w:val="white"/>
        </w:rPr>
        <w:t xml:space="preserve">команд по 4-5 человек. Им </w:t>
      </w:r>
      <w:r w:rsidRPr="00270304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</w:rPr>
        <w:t>предлагаются карточки с профессией</w:t>
      </w:r>
      <w:r w:rsidR="009860D8" w:rsidRPr="009860D8">
        <w:rPr>
          <w:rFonts w:ascii="Times New Roman" w:eastAsia="Times New Roman" w:hAnsi="Times New Roman" w:cs="Times New Roman"/>
          <w:bCs/>
          <w:i/>
          <w:iCs/>
          <w:color w:val="0C0D0E"/>
          <w:spacing w:val="2"/>
          <w:sz w:val="24"/>
          <w:szCs w:val="24"/>
          <w:highlight w:val="green"/>
        </w:rPr>
        <w:t xml:space="preserve"> </w:t>
      </w:r>
      <w:r w:rsidR="009860D8" w:rsidRPr="009860D8">
        <w:rPr>
          <w:rFonts w:ascii="Times New Roman" w:eastAsia="Times New Roman" w:hAnsi="Times New Roman" w:cs="Times New Roman"/>
          <w:bCs/>
          <w:i/>
          <w:iCs/>
          <w:color w:val="0C0D0E"/>
          <w:spacing w:val="2"/>
          <w:sz w:val="24"/>
          <w:szCs w:val="24"/>
          <w:highlight w:val="green"/>
        </w:rPr>
        <w:t>Слайд 4</w:t>
      </w:r>
      <w:r w:rsidR="009860D8" w:rsidRPr="009860D8">
        <w:rPr>
          <w:rFonts w:ascii="Times New Roman" w:eastAsia="Times New Roman" w:hAnsi="Times New Roman" w:cs="Times New Roman"/>
          <w:bCs/>
          <w:i/>
          <w:iCs/>
          <w:color w:val="0C0D0E"/>
          <w:spacing w:val="2"/>
          <w:sz w:val="24"/>
          <w:szCs w:val="24"/>
          <w:highlight w:val="green"/>
        </w:rPr>
        <w:t>-7</w:t>
      </w:r>
      <w:r w:rsidRPr="00270304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</w:rPr>
        <w:t>, команде нужно придумать выступление, связанное с данной профессий.</w:t>
      </w:r>
      <w:r w:rsidR="00953C11">
        <w:rPr>
          <w:rFonts w:ascii="Times New Roman" w:eastAsia="Times New Roman" w:hAnsi="Times New Roman" w:cs="Times New Roman"/>
          <w:color w:val="0C0D0E"/>
          <w:spacing w:val="2"/>
          <w:sz w:val="24"/>
          <w:szCs w:val="24"/>
        </w:rPr>
        <w:t xml:space="preserve"> Затем решить ситуацию и написать консультацию и план действий.</w:t>
      </w:r>
    </w:p>
    <w:p w14:paraId="659B8EE4" w14:textId="49A445A3" w:rsidR="00270304" w:rsidRPr="00270304" w:rsidRDefault="00000000" w:rsidP="002703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b/>
          <w:color w:val="0C0D0E"/>
          <w:spacing w:val="2"/>
          <w:sz w:val="24"/>
          <w:szCs w:val="24"/>
        </w:rPr>
      </w:pPr>
      <w:r w:rsidRPr="00270304">
        <w:rPr>
          <w:rFonts w:ascii="Times New Roman" w:eastAsia="Times New Roman" w:hAnsi="Times New Roman" w:cs="Times New Roman"/>
          <w:b/>
          <w:color w:val="0C0D0E"/>
          <w:spacing w:val="2"/>
          <w:sz w:val="24"/>
          <w:szCs w:val="24"/>
        </w:rPr>
        <w:t>Роли:</w:t>
      </w:r>
    </w:p>
    <w:p w14:paraId="7C3E5229" w14:textId="77777777" w:rsidR="00270304" w:rsidRPr="00270304" w:rsidRDefault="00000000" w:rsidP="002703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270304">
        <w:rPr>
          <w:rFonts w:ascii="Times New Roman" w:eastAsia="Arial" w:hAnsi="Times New Roman" w:cs="Times New Roman"/>
          <w:b/>
          <w:color w:val="080808"/>
          <w:spacing w:val="-7"/>
          <w:sz w:val="24"/>
          <w:szCs w:val="24"/>
        </w:rPr>
        <w:t>1.Терапевт</w:t>
      </w:r>
      <w:r w:rsidR="00270304" w:rsidRPr="00270304">
        <w:rPr>
          <w:rFonts w:ascii="Times New Roman" w:hAnsi="Times New Roman" w:cs="Times New Roman"/>
          <w:b/>
          <w:color w:val="080808"/>
          <w:spacing w:val="-7"/>
          <w:sz w:val="24"/>
          <w:szCs w:val="24"/>
        </w:rPr>
        <w:t>-</w:t>
      </w:r>
      <w:r w:rsidR="00270304" w:rsidRPr="00270304">
        <w:rPr>
          <w:rFonts w:ascii="Times New Roman" w:hAnsi="Times New Roman" w:cs="Times New Roman"/>
          <w:sz w:val="24"/>
          <w:szCs w:val="24"/>
        </w:rPr>
        <w:t>Занимается первичной медицинской помощью взрослым пациентам. Диагностирует и лечит распространенные заболевания, назначает обследования и консультации узких специалистов. Поддерживает общее здоровье пациента и контролирует эффективность лечения.</w:t>
      </w:r>
    </w:p>
    <w:p w14:paraId="057729C8" w14:textId="3AE0FBF2" w:rsidR="00270304" w:rsidRPr="00270304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b/>
          <w:color w:val="0C0D0E"/>
          <w:spacing w:val="2"/>
          <w:sz w:val="24"/>
          <w:szCs w:val="24"/>
        </w:rPr>
      </w:pPr>
      <w:r w:rsidRPr="00270304">
        <w:rPr>
          <w:rFonts w:ascii="Times New Roman" w:eastAsia="Arial" w:hAnsi="Times New Roman" w:cs="Times New Roman"/>
          <w:b/>
          <w:color w:val="080808"/>
          <w:sz w:val="24"/>
          <w:szCs w:val="24"/>
        </w:rPr>
        <w:t>Пример</w:t>
      </w:r>
      <w:r w:rsidRPr="00270304">
        <w:rPr>
          <w:rFonts w:ascii="Times New Roman" w:eastAsia="Arial" w:hAnsi="Times New Roman" w:cs="Times New Roman"/>
          <w:color w:val="080808"/>
          <w:sz w:val="24"/>
          <w:szCs w:val="24"/>
        </w:rPr>
        <w:t>: "Я терапевт, и моя главная задача — оказать первичную помощь любому человеку независимо от характера его заболевания. Это значит внимательно выслушать пациента, собрать анамнез, провести медицинский осмотр и поставить предварительный диагноз. Если ситуация выходит за пределы моих компетенций, я направляю пациента к узким специалистам, таким как кардиологи, неврологи или хирурги. Например, если пациент обратится ко мне с постоянной головной болью и повышенной температурой, я проведу осмотр, возьму необходимые анализы и направлю его к неврологу или инфекционисту для дальнейшей диагностики и лечения."</w:t>
      </w:r>
    </w:p>
    <w:p w14:paraId="3281719B" w14:textId="7DE2EBA6" w:rsidR="00D01399" w:rsidRPr="00270304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Arial" w:hAnsi="Times New Roman" w:cs="Times New Roman"/>
          <w:bCs/>
          <w:sz w:val="24"/>
          <w:szCs w:val="24"/>
        </w:rPr>
      </w:pPr>
      <w:r w:rsidRPr="00270304">
        <w:rPr>
          <w:rFonts w:ascii="Times New Roman" w:eastAsia="Arial" w:hAnsi="Times New Roman" w:cs="Times New Roman"/>
          <w:b/>
          <w:bCs/>
          <w:color w:val="080808"/>
          <w:sz w:val="24"/>
          <w:szCs w:val="24"/>
        </w:rPr>
        <w:t>2.</w:t>
      </w:r>
      <w:r w:rsidRPr="00270304">
        <w:rPr>
          <w:rFonts w:ascii="Times New Roman" w:eastAsia="Arial" w:hAnsi="Times New Roman" w:cs="Times New Roman"/>
          <w:b/>
          <w:color w:val="080808"/>
          <w:spacing w:val="-7"/>
          <w:sz w:val="24"/>
          <w:szCs w:val="24"/>
        </w:rPr>
        <w:t>Хирург</w:t>
      </w:r>
      <w:r w:rsidR="00270304" w:rsidRPr="00270304">
        <w:rPr>
          <w:rFonts w:ascii="Times New Roman" w:eastAsia="Arial" w:hAnsi="Times New Roman" w:cs="Times New Roman"/>
          <w:b/>
          <w:color w:val="080808"/>
          <w:spacing w:val="-7"/>
          <w:sz w:val="24"/>
          <w:szCs w:val="24"/>
        </w:rPr>
        <w:t xml:space="preserve"> - </w:t>
      </w:r>
      <w:r w:rsidR="00270304" w:rsidRPr="00270304">
        <w:rPr>
          <w:rFonts w:ascii="Times New Roman" w:eastAsia="Arial" w:hAnsi="Times New Roman" w:cs="Times New Roman"/>
          <w:bCs/>
          <w:color w:val="080808"/>
          <w:spacing w:val="-7"/>
          <w:sz w:val="24"/>
          <w:szCs w:val="24"/>
        </w:rPr>
        <w:t>Специализируется на выполнении хирургических операций. Занимается лечением травм, опухолей, воспалительных процессов и дефектов органов путем оперативного вмешательства. Ведет подготовку и реабилитацию пациентов после операций.</w:t>
      </w:r>
    </w:p>
    <w:p w14:paraId="2A954F86" w14:textId="569F5DDE" w:rsidR="00270304" w:rsidRPr="00270304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Arial" w:hAnsi="Times New Roman" w:cs="Times New Roman"/>
          <w:color w:val="080808"/>
          <w:sz w:val="24"/>
          <w:szCs w:val="24"/>
        </w:rPr>
      </w:pPr>
      <w:r w:rsidRPr="00270304">
        <w:rPr>
          <w:rFonts w:ascii="Times New Roman" w:eastAsia="Arial" w:hAnsi="Times New Roman" w:cs="Times New Roman"/>
          <w:b/>
          <w:color w:val="080808"/>
          <w:sz w:val="24"/>
          <w:szCs w:val="24"/>
        </w:rPr>
        <w:lastRenderedPageBreak/>
        <w:t>Пример</w:t>
      </w:r>
      <w:r w:rsidRPr="00270304">
        <w:rPr>
          <w:rFonts w:ascii="Times New Roman" w:eastAsia="Arial" w:hAnsi="Times New Roman" w:cs="Times New Roman"/>
          <w:color w:val="080808"/>
          <w:sz w:val="24"/>
          <w:szCs w:val="24"/>
        </w:rPr>
        <w:t>:"Я хирург, и моя миссия — проводить операции, направленные на восстановление здоровья пациентов. Моя область охватывает широкий спектр вмешательств: от простых амбулаторных процедур до сложных операций на внутренних органах. Чтобы стать хорошим хирургом, важно обладать отличной координацией рук, глубокими знаниями анатомии и способностью принимать быстрые решения в экстренных ситуациях. Например, если пациент поступает с острой травмой живота, я незамедлительно оцениваю степень повреждения и определяю необходимость срочного оперативного вмешательства."</w:t>
      </w:r>
    </w:p>
    <w:p w14:paraId="576B750A" w14:textId="064FCFFA" w:rsidR="00D01399" w:rsidRPr="00270304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270304">
        <w:rPr>
          <w:rFonts w:ascii="Times New Roman" w:eastAsia="Arial" w:hAnsi="Times New Roman" w:cs="Times New Roman"/>
          <w:b/>
          <w:color w:val="080808"/>
          <w:spacing w:val="-7"/>
          <w:sz w:val="24"/>
          <w:szCs w:val="24"/>
        </w:rPr>
        <w:t>3. Невролог</w:t>
      </w:r>
      <w:r w:rsidR="00270304" w:rsidRPr="00270304">
        <w:rPr>
          <w:rFonts w:ascii="Times New Roman" w:eastAsia="Arial" w:hAnsi="Times New Roman" w:cs="Times New Roman"/>
          <w:b/>
          <w:color w:val="080808"/>
          <w:spacing w:val="-7"/>
          <w:sz w:val="24"/>
          <w:szCs w:val="24"/>
        </w:rPr>
        <w:t>-</w:t>
      </w:r>
      <w:r w:rsidR="00270304" w:rsidRPr="00270304">
        <w:rPr>
          <w:rFonts w:ascii="Times New Roman" w:eastAsia="Arial" w:hAnsi="Times New Roman" w:cs="Times New Roman"/>
          <w:bCs/>
          <w:color w:val="080808"/>
          <w:spacing w:val="-7"/>
          <w:sz w:val="24"/>
          <w:szCs w:val="24"/>
        </w:rPr>
        <w:t>Диагностирует и лечит заболевания нервной системы, включая мозг, спинной мозг и периферические нервы. Работает с инсультом, болезнью Паркинсона, мигренью, эпилепсией и другими патологиями, применяя комплексные обследования и медицинские препараты.</w:t>
      </w:r>
    </w:p>
    <w:p w14:paraId="2B5417BE" w14:textId="46EEEA4D" w:rsidR="00270304" w:rsidRPr="00270304" w:rsidRDefault="00000000" w:rsidP="002703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Arial" w:hAnsi="Times New Roman" w:cs="Times New Roman"/>
          <w:color w:val="080808"/>
          <w:sz w:val="24"/>
          <w:szCs w:val="24"/>
        </w:rPr>
      </w:pPr>
      <w:r w:rsidRPr="00270304">
        <w:rPr>
          <w:rFonts w:ascii="Times New Roman" w:eastAsia="Arial" w:hAnsi="Times New Roman" w:cs="Times New Roman"/>
          <w:b/>
          <w:color w:val="080808"/>
          <w:sz w:val="24"/>
          <w:szCs w:val="24"/>
        </w:rPr>
        <w:t>Пример</w:t>
      </w:r>
      <w:r w:rsidRPr="00270304">
        <w:rPr>
          <w:rFonts w:ascii="Times New Roman" w:eastAsia="Arial" w:hAnsi="Times New Roman" w:cs="Times New Roman"/>
          <w:color w:val="080808"/>
          <w:sz w:val="24"/>
          <w:szCs w:val="24"/>
        </w:rPr>
        <w:t>:"Я невролог, занимаюсь заболеваниями центральной и периферической нервной системы. Это означает диагностику и лечение состояний, влияющих на мозг, спинной мозг и нервы. Моё рабочее пространство включает электроэнцефалографию, магнитно-резонансную томографию и консультацию по результатам специальных тестов. Например, если пациент придёт с сильными головными болями и эпизодическими потерями сознания, я буду изучать историю болезни, проводить неврологический осмотр и назначать специальные обследования, чтобы точно установить природу проблемы."</w:t>
      </w:r>
    </w:p>
    <w:p w14:paraId="54AFC11A" w14:textId="762162CC" w:rsidR="00D01399" w:rsidRPr="00270304" w:rsidRDefault="00000000" w:rsidP="002703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70304">
        <w:rPr>
          <w:rFonts w:ascii="Times New Roman" w:eastAsia="Arial" w:hAnsi="Times New Roman" w:cs="Times New Roman"/>
          <w:b/>
          <w:color w:val="080808"/>
          <w:spacing w:val="-7"/>
          <w:sz w:val="24"/>
          <w:szCs w:val="24"/>
        </w:rPr>
        <w:t>4. Кардиолог</w:t>
      </w:r>
      <w:r w:rsidR="00270304" w:rsidRPr="00270304">
        <w:rPr>
          <w:rFonts w:ascii="Times New Roman" w:eastAsia="Arial" w:hAnsi="Times New Roman" w:cs="Times New Roman"/>
          <w:b/>
          <w:color w:val="080808"/>
          <w:spacing w:val="-7"/>
          <w:sz w:val="24"/>
          <w:szCs w:val="24"/>
        </w:rPr>
        <w:t xml:space="preserve">- </w:t>
      </w:r>
      <w:r w:rsidR="00270304" w:rsidRPr="00270304">
        <w:rPr>
          <w:rFonts w:ascii="Times New Roman" w:eastAsia="Arial" w:hAnsi="Times New Roman" w:cs="Times New Roman"/>
          <w:bCs/>
          <w:color w:val="080808"/>
          <w:spacing w:val="-7"/>
          <w:sz w:val="24"/>
          <w:szCs w:val="24"/>
        </w:rPr>
        <w:t>Обследует и лечит заболевания сердечно-сосудистой системы. К нему обращаются с гипертонической болезнью, инфарктом миокарда, пороком сердца, аритмией и др. Назначает диагностические процедуры (ЭКГ, УЗИ сердца), лекарственные препараты и следит за состоянием пациентов.</w:t>
      </w:r>
    </w:p>
    <w:p w14:paraId="4220F2D6" w14:textId="4AC371BB" w:rsidR="00270304" w:rsidRPr="00270304" w:rsidRDefault="00000000" w:rsidP="002703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Arial" w:hAnsi="Times New Roman" w:cs="Times New Roman"/>
          <w:color w:val="080808"/>
          <w:sz w:val="24"/>
          <w:szCs w:val="24"/>
        </w:rPr>
      </w:pPr>
      <w:r w:rsidRPr="00270304">
        <w:rPr>
          <w:rFonts w:ascii="Times New Roman" w:eastAsia="Arial" w:hAnsi="Times New Roman" w:cs="Times New Roman"/>
          <w:b/>
          <w:color w:val="080808"/>
          <w:sz w:val="24"/>
          <w:szCs w:val="24"/>
        </w:rPr>
        <w:t>Пример</w:t>
      </w:r>
      <w:r w:rsidRPr="00270304">
        <w:rPr>
          <w:rFonts w:ascii="Times New Roman" w:eastAsia="Arial" w:hAnsi="Times New Roman" w:cs="Times New Roman"/>
          <w:color w:val="080808"/>
          <w:sz w:val="24"/>
          <w:szCs w:val="24"/>
        </w:rPr>
        <w:t>:"Моя роль как кардиолога — заботиться о здоровье сердца и сосудов. Я ставлю диагнозы и разрабатываю планы лечения сердечных заболеваний, будь то ишемическая болезнь сердца, аритмия или гипертензия. Я провожу электрокардиограмму, ультразвук сердца и нагрузочные тесты для определения степени поражения сердечной мышцы. Скажем, если пациент приходит с сильной одышкой и чувством сдавленности в груди, я исследую его историю болезни, назначаю ЭКГ и УЗИ сердца, а также консультируюсь с другими специалистами, такими как сосудистый хирург или эндокринолог."</w:t>
      </w:r>
    </w:p>
    <w:p w14:paraId="2C52FF10" w14:textId="6ADDFB7D" w:rsidR="00D01399" w:rsidRPr="00270304" w:rsidRDefault="00000000" w:rsidP="002703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270304">
        <w:rPr>
          <w:rFonts w:ascii="Times New Roman" w:eastAsia="Arial" w:hAnsi="Times New Roman" w:cs="Times New Roman"/>
          <w:b/>
          <w:color w:val="080808"/>
          <w:spacing w:val="-7"/>
          <w:sz w:val="24"/>
          <w:szCs w:val="24"/>
        </w:rPr>
        <w:t>5. Ортопед-травматолог</w:t>
      </w:r>
      <w:r w:rsidR="00270304" w:rsidRPr="00270304">
        <w:rPr>
          <w:rFonts w:ascii="Times New Roman" w:eastAsia="Arial" w:hAnsi="Times New Roman" w:cs="Times New Roman"/>
          <w:b/>
          <w:color w:val="080808"/>
          <w:spacing w:val="-7"/>
          <w:sz w:val="24"/>
          <w:szCs w:val="24"/>
        </w:rPr>
        <w:t>-</w:t>
      </w:r>
      <w:r w:rsidR="00270304" w:rsidRPr="00270304">
        <w:rPr>
          <w:rFonts w:ascii="Times New Roman" w:eastAsia="Arial" w:hAnsi="Times New Roman" w:cs="Times New Roman"/>
          <w:bCs/>
          <w:color w:val="080808"/>
          <w:spacing w:val="-7"/>
          <w:sz w:val="24"/>
          <w:szCs w:val="24"/>
        </w:rPr>
        <w:t xml:space="preserve"> </w:t>
      </w:r>
      <w:r w:rsidR="00270304" w:rsidRPr="00270304">
        <w:rPr>
          <w:rFonts w:ascii="Times New Roman" w:eastAsia="Arial" w:hAnsi="Times New Roman" w:cs="Times New Roman"/>
          <w:bCs/>
          <w:color w:val="080808"/>
          <w:spacing w:val="-7"/>
          <w:sz w:val="24"/>
          <w:szCs w:val="24"/>
        </w:rPr>
        <w:t>Занимается лечением заболеваний и травм опорнодвигательного аппарата: костей, суставов, мышц и сухожилий. Ставит диагнозы при переломах, остеохондрозе, плоскостопии и прочих состояниях, определяет необходимость операции или консервативного лечения.</w:t>
      </w:r>
    </w:p>
    <w:p w14:paraId="0031D326" w14:textId="7BBC071B" w:rsidR="00270304" w:rsidRPr="00270304" w:rsidRDefault="00270304" w:rsidP="002703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Arial" w:hAnsi="Times New Roman" w:cs="Times New Roman"/>
          <w:color w:val="080808"/>
          <w:sz w:val="24"/>
          <w:szCs w:val="24"/>
        </w:rPr>
      </w:pPr>
      <w:r w:rsidRPr="00270304">
        <w:rPr>
          <w:rFonts w:ascii="Times New Roman" w:eastAsia="Arial" w:hAnsi="Times New Roman" w:cs="Times New Roman"/>
          <w:b/>
          <w:bCs/>
          <w:color w:val="080808"/>
          <w:sz w:val="24"/>
          <w:szCs w:val="24"/>
        </w:rPr>
        <w:t>Пример:</w:t>
      </w:r>
      <w:r w:rsidR="00000000" w:rsidRPr="00270304">
        <w:rPr>
          <w:rFonts w:ascii="Times New Roman" w:eastAsia="Arial" w:hAnsi="Times New Roman" w:cs="Times New Roman"/>
          <w:color w:val="080808"/>
          <w:sz w:val="24"/>
          <w:szCs w:val="24"/>
        </w:rPr>
        <w:t>"В качестве ортопеда-травматолога я помогаю людям справляться с травмами костей, суставов и связок. Моя работа включает диагностику переломов, растяжений и деформаций, а также разработку индивидуальных планов лечения. Важно понимать строение костно-мышечной системы и уметь применять современные технологии протезирования и реконструктивной хирургии. Например, если пациент попал в аварию и повредил ногу, я поставлю диагноз, выберу оптимальное лечение и создам программу реабилитации."</w:t>
      </w:r>
    </w:p>
    <w:p w14:paraId="042418A0" w14:textId="5424B526" w:rsidR="00D01399" w:rsidRPr="00270304" w:rsidRDefault="00000000" w:rsidP="002703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70304">
        <w:rPr>
          <w:rFonts w:ascii="Times New Roman" w:eastAsia="Arial" w:hAnsi="Times New Roman" w:cs="Times New Roman"/>
          <w:b/>
          <w:color w:val="080808"/>
          <w:spacing w:val="-7"/>
          <w:sz w:val="24"/>
          <w:szCs w:val="24"/>
        </w:rPr>
        <w:t>6. Эндокринолог</w:t>
      </w:r>
      <w:r w:rsidR="00270304" w:rsidRPr="00270304">
        <w:rPr>
          <w:rFonts w:ascii="Times New Roman" w:eastAsia="Arial" w:hAnsi="Times New Roman" w:cs="Times New Roman"/>
          <w:b/>
          <w:color w:val="080808"/>
          <w:spacing w:val="-7"/>
          <w:sz w:val="24"/>
          <w:szCs w:val="24"/>
        </w:rPr>
        <w:t>-</w:t>
      </w:r>
      <w:r w:rsidR="00270304" w:rsidRPr="00270304">
        <w:rPr>
          <w:rFonts w:ascii="Times New Roman" w:eastAsia="Arial" w:hAnsi="Times New Roman" w:cs="Times New Roman"/>
          <w:bCs/>
          <w:color w:val="080808"/>
          <w:spacing w:val="-7"/>
          <w:sz w:val="24"/>
          <w:szCs w:val="24"/>
        </w:rPr>
        <w:t>Изучает и лечит заболевания эндокринной системы, контролирующей выработку гормонов. Основные направления работы — сахарный диабет, заболевания щитовидной железы, надпочечников, половых желез. Назначает анализы, корректирует уровень гормонов и питание пациента</w:t>
      </w:r>
    </w:p>
    <w:p w14:paraId="2FFB8D46" w14:textId="26B6B827" w:rsidR="00270304" w:rsidRPr="00270304" w:rsidRDefault="00000000" w:rsidP="002703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Arial" w:hAnsi="Times New Roman" w:cs="Times New Roman"/>
          <w:color w:val="080808"/>
          <w:sz w:val="24"/>
          <w:szCs w:val="24"/>
        </w:rPr>
      </w:pPr>
      <w:r w:rsidRPr="00270304">
        <w:rPr>
          <w:rFonts w:ascii="Times New Roman" w:eastAsia="Arial" w:hAnsi="Times New Roman" w:cs="Times New Roman"/>
          <w:b/>
          <w:color w:val="080808"/>
          <w:sz w:val="24"/>
          <w:szCs w:val="24"/>
        </w:rPr>
        <w:t>Пример</w:t>
      </w:r>
      <w:r w:rsidRPr="00270304">
        <w:rPr>
          <w:rFonts w:ascii="Times New Roman" w:eastAsia="Arial" w:hAnsi="Times New Roman" w:cs="Times New Roman"/>
          <w:color w:val="080808"/>
          <w:sz w:val="24"/>
          <w:szCs w:val="24"/>
        </w:rPr>
        <w:t xml:space="preserve">:"Как эндокринолог, я работаю с заболеваниями желез внутренней секреции, такими как щитовидная железа, поджелудочная железа и гипофиз. Мой труд важен для </w:t>
      </w:r>
      <w:r w:rsidRPr="00270304">
        <w:rPr>
          <w:rFonts w:ascii="Times New Roman" w:eastAsia="Arial" w:hAnsi="Times New Roman" w:cs="Times New Roman"/>
          <w:color w:val="080808"/>
          <w:sz w:val="24"/>
          <w:szCs w:val="24"/>
        </w:rPr>
        <w:lastRenderedPageBreak/>
        <w:t>борьбы с такими распространёнными недугами, как сахарный диабет, ожирение и аутоиммунные заболевания. Например, если пациент обратился ко мне с быстрым увеличением веса, постоянным голодом и усталостью, я проведу тщательное обследование гормонов, разработаю индивидуальный план питания и дам рекомендации по изменению образа жизни."</w:t>
      </w:r>
    </w:p>
    <w:p w14:paraId="35F764D8" w14:textId="0E116540" w:rsidR="00D01399" w:rsidRPr="00270304" w:rsidRDefault="00000000" w:rsidP="002703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270304">
        <w:rPr>
          <w:rFonts w:ascii="Times New Roman" w:eastAsia="Arial" w:hAnsi="Times New Roman" w:cs="Times New Roman"/>
          <w:b/>
          <w:color w:val="080808"/>
          <w:spacing w:val="-7"/>
          <w:sz w:val="24"/>
          <w:szCs w:val="24"/>
        </w:rPr>
        <w:t>7. Отоларинголог</w:t>
      </w:r>
      <w:r w:rsidR="00270304" w:rsidRPr="00270304">
        <w:rPr>
          <w:rFonts w:ascii="Times New Roman" w:eastAsia="Arial" w:hAnsi="Times New Roman" w:cs="Times New Roman"/>
          <w:b/>
          <w:color w:val="080808"/>
          <w:spacing w:val="-7"/>
          <w:sz w:val="24"/>
          <w:szCs w:val="24"/>
        </w:rPr>
        <w:t>-</w:t>
      </w:r>
      <w:r w:rsidR="00270304" w:rsidRPr="00270304">
        <w:rPr>
          <w:rFonts w:ascii="Times New Roman" w:eastAsia="Arial" w:hAnsi="Times New Roman" w:cs="Times New Roman"/>
          <w:bCs/>
          <w:color w:val="080808"/>
          <w:spacing w:val="-7"/>
          <w:sz w:val="24"/>
          <w:szCs w:val="24"/>
        </w:rPr>
        <w:t>Лечит заболевания верхних дыхательных путей и органов слуха. Пациенты обращаются с насморком, ангиной, синуситом, ларингитом, проблемами со слухом. Специалист осматривает слизистые оболочки, назначает промывания, физиопроцедуры и медикаменты.</w:t>
      </w:r>
    </w:p>
    <w:p w14:paraId="57AB0935" w14:textId="776988EC" w:rsidR="00270304" w:rsidRPr="00270304" w:rsidRDefault="00000000" w:rsidP="002703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Arial" w:hAnsi="Times New Roman" w:cs="Times New Roman"/>
          <w:color w:val="080808"/>
          <w:sz w:val="24"/>
          <w:szCs w:val="24"/>
        </w:rPr>
      </w:pPr>
      <w:r w:rsidRPr="00270304">
        <w:rPr>
          <w:rFonts w:ascii="Times New Roman" w:eastAsia="Arial" w:hAnsi="Times New Roman" w:cs="Times New Roman"/>
          <w:b/>
          <w:color w:val="080808"/>
          <w:sz w:val="24"/>
          <w:szCs w:val="24"/>
        </w:rPr>
        <w:t>Пример</w:t>
      </w:r>
      <w:r w:rsidRPr="00270304">
        <w:rPr>
          <w:rFonts w:ascii="Times New Roman" w:eastAsia="Arial" w:hAnsi="Times New Roman" w:cs="Times New Roman"/>
          <w:color w:val="080808"/>
          <w:sz w:val="24"/>
          <w:szCs w:val="24"/>
        </w:rPr>
        <w:t>:"Профессия отоларинголога связана с диагностикой и лечением заболеваний уха, горла и носа. Мы ведём борьбу с хроническими ринитами, ангинами, воспалением миндалин и нарушениями слуха. Наша работа важна для поддержания нормального функционирования дыхательных путей и слухового аппарата. Так, если пациент пришёл с проблемой постоянного заложенности носа и ухудшением слуха, я проведу риноскопию, аудиометрию и назначу необходимое лечение, будь то антибиотики, промывание пазух или хирургическое вмешательство."</w:t>
      </w:r>
    </w:p>
    <w:p w14:paraId="4FC8114E" w14:textId="01FAE9FA" w:rsidR="00D01399" w:rsidRPr="00270304" w:rsidRDefault="00000000" w:rsidP="002703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270304">
        <w:rPr>
          <w:rFonts w:ascii="Times New Roman" w:eastAsia="Arial" w:hAnsi="Times New Roman" w:cs="Times New Roman"/>
          <w:b/>
          <w:color w:val="080808"/>
          <w:spacing w:val="-7"/>
          <w:sz w:val="24"/>
          <w:szCs w:val="24"/>
        </w:rPr>
        <w:t>8 Психиатр</w:t>
      </w:r>
      <w:r w:rsidR="00270304" w:rsidRPr="00270304">
        <w:rPr>
          <w:rFonts w:ascii="Times New Roman" w:eastAsia="Arial" w:hAnsi="Times New Roman" w:cs="Times New Roman"/>
          <w:b/>
          <w:color w:val="080808"/>
          <w:spacing w:val="-7"/>
          <w:sz w:val="24"/>
          <w:szCs w:val="24"/>
        </w:rPr>
        <w:t>-</w:t>
      </w:r>
      <w:r w:rsidR="00270304" w:rsidRPr="00270304">
        <w:rPr>
          <w:rFonts w:ascii="Times New Roman" w:eastAsia="Arial" w:hAnsi="Times New Roman" w:cs="Times New Roman"/>
          <w:bCs/>
          <w:color w:val="080808"/>
          <w:spacing w:val="-7"/>
          <w:sz w:val="24"/>
          <w:szCs w:val="24"/>
        </w:rPr>
        <w:t>Диагностика и лечение психических расстройств различной тяжести, таких как депрессия, тревожные расстройства, шизофрения и зависимость. Выполняет оценку состояния пациента, выписывает медикаменты, проводит сеансы индивидуальной и групповой психотерапии.</w:t>
      </w:r>
    </w:p>
    <w:p w14:paraId="494CACFC" w14:textId="77777777" w:rsidR="00D01399" w:rsidRPr="00270304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270304">
        <w:rPr>
          <w:rFonts w:ascii="Times New Roman" w:eastAsia="Arial" w:hAnsi="Times New Roman" w:cs="Times New Roman"/>
          <w:b/>
          <w:color w:val="080808"/>
          <w:sz w:val="24"/>
          <w:szCs w:val="24"/>
        </w:rPr>
        <w:t>Пример</w:t>
      </w:r>
      <w:r w:rsidRPr="00270304">
        <w:rPr>
          <w:rFonts w:ascii="Times New Roman" w:eastAsia="Arial" w:hAnsi="Times New Roman" w:cs="Times New Roman"/>
          <w:color w:val="080808"/>
          <w:sz w:val="24"/>
          <w:szCs w:val="24"/>
        </w:rPr>
        <w:t>:"Работая психиатром, я оказываю помощь пациентам с психическими расстройствами, такими как депрессия, шизофрения и тревога. Моя цель — оценить душевное состояние пациента, подобрать подходящие медикаменты и предложить психологическую поддержку. Когда пациент обращается ко мне с депрессией, паническими атаками или навязчивыми мыслями, я провожу беседу, тестирую когнитивное функционирование и назначаю подходящий план лечения, включая фармакотерапию и индивидуальную или групповую психотерапию."</w:t>
      </w:r>
    </w:p>
    <w:p w14:paraId="0F1E7307" w14:textId="77777777" w:rsidR="00D471BA" w:rsidRDefault="00D471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b/>
          <w:bCs/>
          <w:color w:val="0C0D0E"/>
          <w:spacing w:val="2"/>
          <w:sz w:val="24"/>
          <w:highlight w:val="white"/>
        </w:rPr>
      </w:pPr>
    </w:p>
    <w:p w14:paraId="1D951C9C" w14:textId="1E2F93FC" w:rsidR="00D01399" w:rsidRPr="00D471BA" w:rsidRDefault="00D471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rPr>
          <w:rFonts w:ascii="Times New Roman" w:eastAsia="Times New Roman" w:hAnsi="Times New Roman" w:cs="Times New Roman"/>
          <w:b/>
          <w:bCs/>
          <w:color w:val="0C0D0E"/>
          <w:spacing w:val="2"/>
          <w:sz w:val="24"/>
          <w:highlight w:val="white"/>
        </w:rPr>
      </w:pPr>
      <w:r w:rsidRPr="00D471BA">
        <w:rPr>
          <w:rFonts w:ascii="Times New Roman" w:eastAsia="Times New Roman" w:hAnsi="Times New Roman" w:cs="Times New Roman"/>
          <w:b/>
          <w:bCs/>
          <w:color w:val="0C0D0E"/>
          <w:spacing w:val="2"/>
          <w:sz w:val="24"/>
          <w:highlight w:val="white"/>
        </w:rPr>
        <w:t>Карточки-ситуации</w:t>
      </w:r>
      <w:r>
        <w:rPr>
          <w:rFonts w:ascii="Times New Roman" w:eastAsia="Times New Roman" w:hAnsi="Times New Roman" w:cs="Times New Roman"/>
          <w:b/>
          <w:bCs/>
          <w:color w:val="0C0D0E"/>
          <w:spacing w:val="2"/>
          <w:sz w:val="24"/>
          <w:highlight w:val="white"/>
        </w:rPr>
        <w:t>:</w:t>
      </w:r>
    </w:p>
    <w:p w14:paraId="4A95C4F7" w14:textId="228A0A3B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1. Мужчина, 48 лет.</w:t>
      </w:r>
    </w:p>
    <w:p w14:paraId="6EB22666" w14:textId="77777777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Профилирующий врач: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терапевт</w:t>
      </w:r>
    </w:p>
    <w:p w14:paraId="4377FBC2" w14:textId="77777777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Жалобы: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слабость, повышенная температура, сухой кашель, потеря аппетита. Несколько месяцев назад наблюдались эпизоды тошноты и рвоты. Пациент курит около 20 сигарет в сутки.</w:t>
      </w:r>
    </w:p>
    <w:p w14:paraId="225C9728" w14:textId="4CE2B7B3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Ответ:</w:t>
      </w:r>
    </w:p>
    <w:p w14:paraId="6D02201C" w14:textId="24B72D96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Необходимость консультаций: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рентген грудной клетки, направление к онкологу для исключения новообразований легких, консультация пульмонолога для оценки бронхов и легких.</w:t>
      </w:r>
    </w:p>
    <w:p w14:paraId="02B045A1" w14:textId="02626638" w:rsidR="00A140AA" w:rsidRPr="00A140AA" w:rsidRDefault="00A140AA" w:rsidP="00762CFC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План действий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: Терапевт собирает анамнез, проводит осмотр, назначает лабораторные исследования и дополнительные консультации.</w:t>
      </w:r>
    </w:p>
    <w:p w14:paraId="16962C6B" w14:textId="2208DAAC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2. Женщина, 65 лет.</w:t>
      </w:r>
    </w:p>
    <w:p w14:paraId="1A32B414" w14:textId="77777777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Профилирующий врач: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хирург</w:t>
      </w:r>
    </w:p>
    <w:p w14:paraId="26332761" w14:textId="77777777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Жалобы: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острая боль внизу живота справа, повышение температуры тела, признаки интоксикации. Ранее наблюдался эпизод острого аппендицита.</w:t>
      </w:r>
    </w:p>
    <w:p w14:paraId="5C76ABDD" w14:textId="1B868FB1" w:rsid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Ответ:</w:t>
      </w:r>
    </w:p>
    <w:p w14:paraId="137A6BFD" w14:textId="1828489F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Необходимость консультаций: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анестезиолог для подготовки к операции, интенсивная терапия при необходимости.</w:t>
      </w:r>
    </w:p>
    <w:p w14:paraId="5A8D81C8" w14:textId="77777777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План действий: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Хирург ставит диагноз острый аппендицит, принимает решение о немедленной операции, наблюдает за состоянием пациента после операции.</w:t>
      </w:r>
    </w:p>
    <w:p w14:paraId="3B2D9023" w14:textId="632E6D50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lastRenderedPageBreak/>
        <w:t>3. Мужчина, 56 лет.</w:t>
      </w:r>
    </w:p>
    <w:p w14:paraId="28301A38" w14:textId="77777777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Профилирующий врач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: невролог</w:t>
      </w:r>
    </w:p>
    <w:p w14:paraId="586AA578" w14:textId="77777777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Жалобы: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сильная головная боль пульсирующего характера, головокружение, звон в ушах, нарушение зрения, слабость в конечностях. История гипертонии.</w:t>
      </w:r>
    </w:p>
    <w:p w14:paraId="290785DA" w14:textId="3A6574D7" w:rsid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Ответ:</w:t>
      </w:r>
    </w:p>
    <w:p w14:paraId="0E5ABF3E" w14:textId="7E7D53DF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Необходимость консультаций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: офтальмолог для проверки глазного дна, кардиолог для контроля давления, возможно МРТ головного мозга.</w:t>
      </w:r>
    </w:p>
    <w:p w14:paraId="6DD0C81B" w14:textId="13F82958" w:rsid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План действий: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Невролог назначает расширенную диагностику и формирует комплекс лечебных мероприятий совместно с другими специалистами.</w:t>
      </w:r>
    </w:p>
    <w:p w14:paraId="393816C0" w14:textId="7D99B2E2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4. Женщина, 42 года.</w:t>
      </w:r>
    </w:p>
    <w:p w14:paraId="37CD8A42" w14:textId="77777777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Профилирующий врач: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кардиолог</w:t>
      </w:r>
    </w:p>
    <w:p w14:paraId="633DDCE4" w14:textId="77777777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Жалобы: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учащённое сердцебиение, тяжесть в груди, одышка при физических нагрузках, нерегулярный пульс. Отмечала подъемы давления.</w:t>
      </w:r>
    </w:p>
    <w:p w14:paraId="2FD3447D" w14:textId="67323463" w:rsid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Ответ:</w:t>
      </w:r>
    </w:p>
    <w:p w14:paraId="57500BA4" w14:textId="5485E5F1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Необходимость консультаций: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эндокринолог для оценки уровня тиреоидных гормонов, физикальная нагрузка и мониторинг сердца.</w:t>
      </w:r>
    </w:p>
    <w:p w14:paraId="53CE00AC" w14:textId="3256D4E3" w:rsidR="00A140AA" w:rsidRPr="00762CFC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План действий: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Кардиолог проводит ЭКГ, холтеровское мониторирование, назначает адекватную терапию и дает рекомендации по образу жизни.</w:t>
      </w:r>
    </w:p>
    <w:p w14:paraId="577B7424" w14:textId="20FCB66E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5. Мужчина, 35 лет.</w:t>
      </w:r>
    </w:p>
    <w:p w14:paraId="0831C78E" w14:textId="77777777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Профилирующий врач: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ортопед-травматолог</w:t>
      </w:r>
    </w:p>
    <w:p w14:paraId="78C1550B" w14:textId="77777777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Жалобы: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сильный отек и болезненность левого колена после падения, ограниченная подвижность конечности. Рентген показал повреждение мениска.</w:t>
      </w:r>
    </w:p>
    <w:p w14:paraId="524CC550" w14:textId="77777777" w:rsid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Ответ:</w:t>
      </w:r>
    </w:p>
    <w:p w14:paraId="2BE88B9F" w14:textId="0E9CBACA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Необходимость консультаций: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физиотерапевт для разработки программы реабилитации, возможно хирургическое вмешательство.</w:t>
      </w:r>
    </w:p>
    <w:p w14:paraId="43848235" w14:textId="4831D09F" w:rsidR="00A140AA" w:rsidRPr="00A140AA" w:rsidRDefault="00A140AA" w:rsidP="00762CFC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План действий: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Травматолог устанавливает показания к операционному лечению, направляет на дополнительное обследование и реабилитацию.</w:t>
      </w:r>
    </w:p>
    <w:p w14:paraId="5D1A7782" w14:textId="663A6F3E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6. Женщина, 50 лет.</w:t>
      </w:r>
    </w:p>
    <w:p w14:paraId="33757B27" w14:textId="77777777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Профилирующий врач: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эндокринолог</w:t>
      </w:r>
    </w:p>
    <w:p w14:paraId="3D025C5D" w14:textId="77777777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Жалобы: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резкое похудение, повышенный аппетит, сухость кожи, жажда, раздражительность. Повышенные показатели глюкозы в крови.</w:t>
      </w:r>
    </w:p>
    <w:p w14:paraId="31196F0F" w14:textId="512CB074" w:rsid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Ответ:</w:t>
      </w:r>
    </w:p>
    <w:p w14:paraId="1E9E236B" w14:textId="77B33587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Необходимость консультаций: 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окулист для выявления возможных ретинальных поражений, стоматолог для наблюдения за ротовой полостью.</w:t>
      </w:r>
    </w:p>
    <w:p w14:paraId="232D4412" w14:textId="3A1D3A88" w:rsidR="00A140AA" w:rsidRPr="00A140AA" w:rsidRDefault="00A140AA" w:rsidP="00762CFC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План действий: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Эндокринолог подтверждает диагноз сахарного диабета, составляет план лечения, даёт рекомендации по диете и контролю гликемии.</w:t>
      </w:r>
    </w:p>
    <w:p w14:paraId="006507A9" w14:textId="1F6D6E5C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7. Ребенок, 10 лет.</w:t>
      </w:r>
    </w:p>
    <w:p w14:paraId="3C45DF57" w14:textId="77777777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Профилирующий врач: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отоларинголог</w:t>
      </w:r>
    </w:p>
    <w:p w14:paraId="5F95DD9A" w14:textId="77777777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Жалобы: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постоянно увеличены миндалины, храп ночью, затруднённое дыхание, рецидивирующие простуды. Предположительно аденоиды.</w:t>
      </w:r>
    </w:p>
    <w:p w14:paraId="6EEC5E37" w14:textId="50A2975C" w:rsid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Ответ:</w:t>
      </w:r>
    </w:p>
    <w:p w14:paraId="13634459" w14:textId="6D519C76" w:rsidR="00A140AA" w:rsidRPr="00A140AA" w:rsidRDefault="00A140AA" w:rsidP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Необходимость консультаций: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детский педиатр для общей оценки состояния ребенка, возможно оперативное вмешательство.</w:t>
      </w:r>
    </w:p>
    <w:p w14:paraId="28DEA68F" w14:textId="0E5B33EC" w:rsidR="00A140AA" w:rsidRPr="00762CFC" w:rsidRDefault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План действий: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Отоларинголог проводит осмотр и пальпацию, рекомендует наблюдение и возможное удаление аденоидов.</w:t>
      </w:r>
    </w:p>
    <w:p w14:paraId="77C0087A" w14:textId="77777777" w:rsidR="00A140AA" w:rsidRDefault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8. Молодая женщина, 28 лет. </w:t>
      </w:r>
    </w:p>
    <w:p w14:paraId="5CD6C21E" w14:textId="77777777" w:rsidR="00A140AA" w:rsidRDefault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bCs/>
          <w:color w:val="0C0D0E"/>
          <w:sz w:val="24"/>
          <w:szCs w:val="24"/>
        </w:rPr>
        <w:t>Профилирующий врач</w:t>
      </w: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: 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психиатр </w:t>
      </w:r>
    </w:p>
    <w:p w14:paraId="5D25B376" w14:textId="1D1229B5" w:rsidR="00A140AA" w:rsidRDefault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bCs/>
          <w:color w:val="0C0D0E"/>
          <w:sz w:val="24"/>
          <w:szCs w:val="24"/>
        </w:rPr>
        <w:t>Жалобы</w:t>
      </w: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: 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Депрессивное настроение, плаксивость, утрата интереса к хобби и увлечениям, выраженная апатия, значительные нарушения сна, склонность к самоизоляции.</w:t>
      </w:r>
    </w:p>
    <w:p w14:paraId="400A2CB0" w14:textId="676D5B14" w:rsidR="00A140AA" w:rsidRPr="00A140AA" w:rsidRDefault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Ответ:</w:t>
      </w:r>
    </w:p>
    <w:p w14:paraId="0E44FEBA" w14:textId="3E8644CC" w:rsidR="00A140AA" w:rsidRDefault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bCs/>
          <w:color w:val="0C0D0E"/>
          <w:sz w:val="24"/>
          <w:szCs w:val="24"/>
        </w:rPr>
        <w:t>Необходимость консультаций</w:t>
      </w: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: 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семейная психология для коррекции семейных взаимоотношений, психолог-консультант для оказания поддержки и психокоррекционных 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lastRenderedPageBreak/>
        <w:t xml:space="preserve">мер, возможна консультация терапевта для оценки физического состояния. </w:t>
      </w:r>
    </w:p>
    <w:p w14:paraId="0589F954" w14:textId="608CA28E" w:rsidR="00A140AA" w:rsidRDefault="00A140AA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 w:rsidRPr="00A140AA">
        <w:rPr>
          <w:rFonts w:ascii="Times New Roman" w:eastAsia="Times New Roman" w:hAnsi="Times New Roman" w:cs="Times New Roman"/>
          <w:b/>
          <w:bCs/>
          <w:color w:val="0C0D0E"/>
          <w:sz w:val="24"/>
          <w:szCs w:val="24"/>
        </w:rPr>
        <w:t>План действий</w:t>
      </w:r>
      <w:r w:rsidRPr="00A140AA"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 xml:space="preserve">: </w:t>
      </w:r>
      <w:r w:rsidRPr="00A140AA"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>Психиатр оценивает тяжесть депрессивного синдрома, назначает антидепрессанты и анксиолитики (при необходимости). Предлагает психотерапию, направленную на проработку жизненных трудностей и негативных установок. Рекомендуется поддержка семьи и близких, улучшение условий рабочего места, соблюдение режима отдыха и полноценного сна.</w:t>
      </w:r>
    </w:p>
    <w:p w14:paraId="230AA1A6" w14:textId="77777777" w:rsidR="00A140AA" w:rsidRDefault="00A140AA">
      <w:pPr>
        <w:pStyle w:val="ConsPlusNormal"/>
        <w:ind w:firstLine="708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</w:p>
    <w:p w14:paraId="04568B42" w14:textId="07ECD095" w:rsidR="00D01399" w:rsidRDefault="00000000">
      <w:pPr>
        <w:pStyle w:val="ConsPlusNormal"/>
        <w:ind w:firstLine="708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Рефлексия</w:t>
      </w:r>
    </w:p>
    <w:p w14:paraId="07290A65" w14:textId="77777777" w:rsidR="00D01399" w:rsidRDefault="00000000">
      <w:pPr>
        <w:pStyle w:val="ConsPlusNormal"/>
        <w:ind w:firstLine="708"/>
        <w:jc w:val="both"/>
        <w:rPr>
          <w:rFonts w:ascii="Times New Roman" w:eastAsia="Times New Roman" w:hAnsi="Times New Roman" w:cs="Times New Roman"/>
          <w:bCs/>
          <w:color w:val="0C0D0E"/>
          <w:spacing w:val="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Слово педагога: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Ребята, насколько важными для вас стали знания, полученные на данном уроке? Изменились ли ваши взгляды на профессию врача или фармацевта?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</w:rPr>
        <w:t xml:space="preserve"> </w:t>
      </w:r>
    </w:p>
    <w:p w14:paraId="4C8066A2" w14:textId="7BE6AEE8" w:rsidR="00D01399" w:rsidRDefault="00000000">
      <w:pPr>
        <w:pStyle w:val="ConsPlusNormal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>Предположим, вы решили пойти в сферу медицины. Хотели бы вы специализироваться в хирургии, педиатрии, стоматологии или другой области? Почему именно в этой сфере?</w:t>
      </w:r>
      <w:r w:rsidR="009860D8">
        <w:rPr>
          <w:rFonts w:ascii="Times New Roman" w:eastAsia="Times New Roman" w:hAnsi="Times New Roman" w:cs="Times New Roman"/>
          <w:color w:val="0C0D0E"/>
          <w:spacing w:val="2"/>
          <w:sz w:val="24"/>
        </w:rPr>
        <w:t xml:space="preserve"> </w:t>
      </w:r>
      <w:r w:rsidR="009860D8" w:rsidRPr="009860D8">
        <w:rPr>
          <w:rFonts w:ascii="Times New Roman" w:eastAsia="Times New Roman" w:hAnsi="Times New Roman" w:cs="Times New Roman"/>
          <w:i/>
          <w:iCs/>
          <w:color w:val="0C0D0E"/>
          <w:spacing w:val="2"/>
          <w:sz w:val="24"/>
          <w:highlight w:val="green"/>
        </w:rPr>
        <w:t>Слайд 8</w:t>
      </w:r>
    </w:p>
    <w:p w14:paraId="74EE398D" w14:textId="77777777" w:rsidR="00D01399" w:rsidRDefault="00D01399">
      <w:pPr>
        <w:pStyle w:val="ConsPlusNormal"/>
        <w:ind w:firstLine="0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</w:p>
    <w:p w14:paraId="7222DB38" w14:textId="77777777" w:rsidR="00D01399" w:rsidRDefault="00000000">
      <w:pPr>
        <w:pStyle w:val="ConsPlusNormal"/>
        <w:ind w:firstLine="708"/>
        <w:jc w:val="both"/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Заключительно слово</w:t>
      </w:r>
    </w:p>
    <w:p w14:paraId="3E40DD11" w14:textId="77777777" w:rsidR="00D01399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rPr>
          <w:rFonts w:ascii="Times New Roman" w:eastAsia="Times New Roman" w:hAnsi="Times New Roman" w:cs="Times New Roman"/>
          <w:bCs/>
          <w:color w:val="0C0D0E"/>
          <w:spacing w:val="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C0D0E"/>
          <w:sz w:val="24"/>
          <w:szCs w:val="24"/>
        </w:rPr>
        <w:t>Слово педагога:</w:t>
      </w:r>
      <w:r>
        <w:rPr>
          <w:rFonts w:ascii="Times New Roman" w:eastAsia="Times New Roman" w:hAnsi="Times New Roman" w:cs="Times New Roman"/>
          <w:bCs/>
          <w:color w:val="0C0D0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</w:rPr>
        <w:t xml:space="preserve">Я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 xml:space="preserve">хочу поблагодарить вас за активное участие на уроке. </w:t>
      </w:r>
      <w:r>
        <w:rPr>
          <w:rFonts w:ascii="Times New Roman" w:eastAsia="Times New Roman" w:hAnsi="Times New Roman" w:cs="Times New Roman"/>
          <w:color w:val="0C0D0E"/>
          <w:spacing w:val="2"/>
          <w:sz w:val="24"/>
          <w:highlight w:val="white"/>
        </w:rPr>
        <w:tab/>
        <w:t>Помните, что здоровье каждого человека индивидуально, и организм каждого требует особого подхода и чуткого внимания. Может быть, кто-то из вас вдохновился нашими беседами и задумался о будущей профессии врача или фармацевта. Эти профессии требуют большой ответственности, глубокого знания и любви к людям. Всегда помните, что целью настоящего профессионала является стремление принести максимальную пользу обществу.</w:t>
      </w:r>
    </w:p>
    <w:sectPr w:rsidR="00D0139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28EEA" w14:textId="77777777" w:rsidR="002249DC" w:rsidRDefault="002249DC">
      <w:pPr>
        <w:spacing w:after="0" w:line="240" w:lineRule="auto"/>
      </w:pPr>
      <w:r>
        <w:separator/>
      </w:r>
    </w:p>
  </w:endnote>
  <w:endnote w:type="continuationSeparator" w:id="0">
    <w:p w14:paraId="799A1179" w14:textId="77777777" w:rsidR="002249DC" w:rsidRDefault="0022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7700D" w14:textId="77777777" w:rsidR="002249DC" w:rsidRDefault="002249DC">
      <w:pPr>
        <w:spacing w:after="0" w:line="240" w:lineRule="auto"/>
      </w:pPr>
      <w:r>
        <w:separator/>
      </w:r>
    </w:p>
  </w:footnote>
  <w:footnote w:type="continuationSeparator" w:id="0">
    <w:p w14:paraId="3226DAB5" w14:textId="77777777" w:rsidR="002249DC" w:rsidRDefault="002249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4AD"/>
    <w:multiLevelType w:val="hybridMultilevel"/>
    <w:tmpl w:val="0DC0F2F8"/>
    <w:lvl w:ilvl="0" w:tplc="D026D4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160ADB2">
      <w:start w:val="1"/>
      <w:numFmt w:val="lowerLetter"/>
      <w:lvlText w:val="%2."/>
      <w:lvlJc w:val="left"/>
      <w:pPr>
        <w:ind w:left="1789" w:hanging="360"/>
      </w:pPr>
    </w:lvl>
    <w:lvl w:ilvl="2" w:tplc="FEEADCC4">
      <w:start w:val="1"/>
      <w:numFmt w:val="lowerRoman"/>
      <w:lvlText w:val="%3."/>
      <w:lvlJc w:val="right"/>
      <w:pPr>
        <w:ind w:left="2509" w:hanging="180"/>
      </w:pPr>
    </w:lvl>
    <w:lvl w:ilvl="3" w:tplc="08CCC884">
      <w:start w:val="1"/>
      <w:numFmt w:val="decimal"/>
      <w:lvlText w:val="%4."/>
      <w:lvlJc w:val="left"/>
      <w:pPr>
        <w:ind w:left="3229" w:hanging="360"/>
      </w:pPr>
    </w:lvl>
    <w:lvl w:ilvl="4" w:tplc="2312B136">
      <w:start w:val="1"/>
      <w:numFmt w:val="lowerLetter"/>
      <w:lvlText w:val="%5."/>
      <w:lvlJc w:val="left"/>
      <w:pPr>
        <w:ind w:left="3949" w:hanging="360"/>
      </w:pPr>
    </w:lvl>
    <w:lvl w:ilvl="5" w:tplc="0B26EC4A">
      <w:start w:val="1"/>
      <w:numFmt w:val="lowerRoman"/>
      <w:lvlText w:val="%6."/>
      <w:lvlJc w:val="right"/>
      <w:pPr>
        <w:ind w:left="4669" w:hanging="180"/>
      </w:pPr>
    </w:lvl>
    <w:lvl w:ilvl="6" w:tplc="5AEC9710">
      <w:start w:val="1"/>
      <w:numFmt w:val="decimal"/>
      <w:lvlText w:val="%7."/>
      <w:lvlJc w:val="left"/>
      <w:pPr>
        <w:ind w:left="5389" w:hanging="360"/>
      </w:pPr>
    </w:lvl>
    <w:lvl w:ilvl="7" w:tplc="AA7CEF4A">
      <w:start w:val="1"/>
      <w:numFmt w:val="lowerLetter"/>
      <w:lvlText w:val="%8."/>
      <w:lvlJc w:val="left"/>
      <w:pPr>
        <w:ind w:left="6109" w:hanging="360"/>
      </w:pPr>
    </w:lvl>
    <w:lvl w:ilvl="8" w:tplc="A51492F6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02267F"/>
    <w:multiLevelType w:val="hybridMultilevel"/>
    <w:tmpl w:val="18AE3BEA"/>
    <w:lvl w:ilvl="0" w:tplc="DBC4B04A">
      <w:start w:val="1"/>
      <w:numFmt w:val="bullet"/>
      <w:lvlText w:val="·"/>
      <w:lvlJc w:val="left"/>
      <w:pPr>
        <w:ind w:left="1500" w:hanging="360"/>
      </w:pPr>
      <w:rPr>
        <w:rFonts w:ascii="Symbol" w:eastAsia="Symbol" w:hAnsi="Symbol" w:cs="Symbol" w:hint="default"/>
      </w:rPr>
    </w:lvl>
    <w:lvl w:ilvl="1" w:tplc="B33A4030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E71CB7AE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45368C78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51BC0B22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8CCE4584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3E2C7E7A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8BE09D26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4DBA31CA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27C6D75"/>
    <w:multiLevelType w:val="hybridMultilevel"/>
    <w:tmpl w:val="CD247D02"/>
    <w:lvl w:ilvl="0" w:tplc="4524CE9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 w:tplc="DDB0482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81400BF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59941CC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5C32556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6D305CA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3BE076E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749643C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D09C81F6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3" w15:restartNumberingAfterBreak="0">
    <w:nsid w:val="065816A8"/>
    <w:multiLevelType w:val="hybridMultilevel"/>
    <w:tmpl w:val="D0888D08"/>
    <w:lvl w:ilvl="0" w:tplc="D368D7F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 w:tplc="EB02348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66321EC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B1C69FB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60C0FDE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1332B18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F3582F9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B458152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F4982846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4" w15:restartNumberingAfterBreak="0">
    <w:nsid w:val="0B336246"/>
    <w:multiLevelType w:val="hybridMultilevel"/>
    <w:tmpl w:val="C582AF50"/>
    <w:lvl w:ilvl="0" w:tplc="3DEAC90A">
      <w:start w:val="1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321CBC4A">
      <w:start w:val="1"/>
      <w:numFmt w:val="decimal"/>
      <w:lvlText w:val="%2."/>
      <w:lvlJc w:val="right"/>
      <w:pPr>
        <w:ind w:left="1429" w:hanging="360"/>
      </w:pPr>
    </w:lvl>
    <w:lvl w:ilvl="2" w:tplc="F5BE2312">
      <w:start w:val="1"/>
      <w:numFmt w:val="decimal"/>
      <w:lvlText w:val="%3."/>
      <w:lvlJc w:val="right"/>
      <w:pPr>
        <w:ind w:left="2149" w:hanging="180"/>
      </w:pPr>
    </w:lvl>
    <w:lvl w:ilvl="3" w:tplc="DBD41562">
      <w:start w:val="1"/>
      <w:numFmt w:val="decimal"/>
      <w:lvlText w:val="%4."/>
      <w:lvlJc w:val="right"/>
      <w:pPr>
        <w:ind w:left="2869" w:hanging="360"/>
      </w:pPr>
    </w:lvl>
    <w:lvl w:ilvl="4" w:tplc="A650C8E0">
      <w:start w:val="1"/>
      <w:numFmt w:val="decimal"/>
      <w:lvlText w:val="%5."/>
      <w:lvlJc w:val="right"/>
      <w:pPr>
        <w:ind w:left="3589" w:hanging="360"/>
      </w:pPr>
    </w:lvl>
    <w:lvl w:ilvl="5" w:tplc="C598D28E">
      <w:start w:val="1"/>
      <w:numFmt w:val="decimal"/>
      <w:lvlText w:val="%6."/>
      <w:lvlJc w:val="right"/>
      <w:pPr>
        <w:ind w:left="4309" w:hanging="180"/>
      </w:pPr>
    </w:lvl>
    <w:lvl w:ilvl="6" w:tplc="48AEAA4E">
      <w:start w:val="1"/>
      <w:numFmt w:val="decimal"/>
      <w:lvlText w:val="%7."/>
      <w:lvlJc w:val="right"/>
      <w:pPr>
        <w:ind w:left="5029" w:hanging="360"/>
      </w:pPr>
    </w:lvl>
    <w:lvl w:ilvl="7" w:tplc="15886A36">
      <w:start w:val="1"/>
      <w:numFmt w:val="decimal"/>
      <w:lvlText w:val="%8."/>
      <w:lvlJc w:val="right"/>
      <w:pPr>
        <w:ind w:left="5749" w:hanging="360"/>
      </w:pPr>
    </w:lvl>
    <w:lvl w:ilvl="8" w:tplc="F1F02870">
      <w:start w:val="1"/>
      <w:numFmt w:val="decimal"/>
      <w:lvlText w:val="%9."/>
      <w:lvlJc w:val="right"/>
      <w:pPr>
        <w:ind w:left="6469" w:hanging="180"/>
      </w:pPr>
    </w:lvl>
  </w:abstractNum>
  <w:abstractNum w:abstractNumId="5" w15:restartNumberingAfterBreak="0">
    <w:nsid w:val="0E4F0CFB"/>
    <w:multiLevelType w:val="hybridMultilevel"/>
    <w:tmpl w:val="5844B950"/>
    <w:lvl w:ilvl="0" w:tplc="CCD80C08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0C0123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D4C4EF5C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B9C4338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A6A779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EA2058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164BBE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BB30AE1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FCCC32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0B1033C"/>
    <w:multiLevelType w:val="hybridMultilevel"/>
    <w:tmpl w:val="8E967C66"/>
    <w:lvl w:ilvl="0" w:tplc="F2FC7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6043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46F2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F4CC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F20D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9C4F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F04E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A674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56ED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22B8B"/>
    <w:multiLevelType w:val="hybridMultilevel"/>
    <w:tmpl w:val="7A7EACA4"/>
    <w:lvl w:ilvl="0" w:tplc="AC3C02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583938">
      <w:start w:val="1"/>
      <w:numFmt w:val="lowerLetter"/>
      <w:lvlText w:val="%2."/>
      <w:lvlJc w:val="left"/>
      <w:pPr>
        <w:ind w:left="1440" w:hanging="360"/>
      </w:pPr>
    </w:lvl>
    <w:lvl w:ilvl="2" w:tplc="A70620A6">
      <w:start w:val="1"/>
      <w:numFmt w:val="lowerRoman"/>
      <w:lvlText w:val="%3."/>
      <w:lvlJc w:val="right"/>
      <w:pPr>
        <w:ind w:left="2160" w:hanging="180"/>
      </w:pPr>
    </w:lvl>
    <w:lvl w:ilvl="3" w:tplc="F54E4A34">
      <w:start w:val="1"/>
      <w:numFmt w:val="decimal"/>
      <w:lvlText w:val="%4."/>
      <w:lvlJc w:val="left"/>
      <w:pPr>
        <w:ind w:left="2880" w:hanging="360"/>
      </w:pPr>
    </w:lvl>
    <w:lvl w:ilvl="4" w:tplc="1EA881C2">
      <w:start w:val="1"/>
      <w:numFmt w:val="lowerLetter"/>
      <w:lvlText w:val="%5."/>
      <w:lvlJc w:val="left"/>
      <w:pPr>
        <w:ind w:left="3600" w:hanging="360"/>
      </w:pPr>
    </w:lvl>
    <w:lvl w:ilvl="5" w:tplc="6B9A5ACC">
      <w:start w:val="1"/>
      <w:numFmt w:val="lowerRoman"/>
      <w:lvlText w:val="%6."/>
      <w:lvlJc w:val="right"/>
      <w:pPr>
        <w:ind w:left="4320" w:hanging="180"/>
      </w:pPr>
    </w:lvl>
    <w:lvl w:ilvl="6" w:tplc="D2405A08">
      <w:start w:val="1"/>
      <w:numFmt w:val="decimal"/>
      <w:lvlText w:val="%7."/>
      <w:lvlJc w:val="left"/>
      <w:pPr>
        <w:ind w:left="5040" w:hanging="360"/>
      </w:pPr>
    </w:lvl>
    <w:lvl w:ilvl="7" w:tplc="378430CA">
      <w:start w:val="1"/>
      <w:numFmt w:val="lowerLetter"/>
      <w:lvlText w:val="%8."/>
      <w:lvlJc w:val="left"/>
      <w:pPr>
        <w:ind w:left="5760" w:hanging="360"/>
      </w:pPr>
    </w:lvl>
    <w:lvl w:ilvl="8" w:tplc="0E2C07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E0C70"/>
    <w:multiLevelType w:val="hybridMultilevel"/>
    <w:tmpl w:val="982097DA"/>
    <w:lvl w:ilvl="0" w:tplc="EAB8401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 w:tplc="E790378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B6F4416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1054D24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3BE07F5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CBAAC65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27FC3A7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3092982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101EB27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9" w15:restartNumberingAfterBreak="0">
    <w:nsid w:val="2BE63EC3"/>
    <w:multiLevelType w:val="hybridMultilevel"/>
    <w:tmpl w:val="00C03D60"/>
    <w:lvl w:ilvl="0" w:tplc="05B89D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970C45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F0CA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88FF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107F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BC3B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5E4B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E73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604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75714"/>
    <w:multiLevelType w:val="hybridMultilevel"/>
    <w:tmpl w:val="A4F845D2"/>
    <w:lvl w:ilvl="0" w:tplc="DDA81DE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 w:tplc="30BCE99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5A1663F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DE505A4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11D6AA5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017EC0C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DE1C748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0B32EE2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4E7A2116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11" w15:restartNumberingAfterBreak="0">
    <w:nsid w:val="364E7BE5"/>
    <w:multiLevelType w:val="hybridMultilevel"/>
    <w:tmpl w:val="B6B6E40C"/>
    <w:lvl w:ilvl="0" w:tplc="61CEB76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 w:tplc="DBBC7B2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D666AA9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FE6AC45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A858BB4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A132A2F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5CBCFA8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CFACA68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2C668CD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12" w15:restartNumberingAfterBreak="0">
    <w:nsid w:val="38195B37"/>
    <w:multiLevelType w:val="hybridMultilevel"/>
    <w:tmpl w:val="214EFFA0"/>
    <w:lvl w:ilvl="0" w:tplc="3B0EE56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 w:tplc="B0680F4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5D8C3BF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D2B0351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0D7464C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CAB07FF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D8A236B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4F06F38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7B62FB8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13" w15:restartNumberingAfterBreak="0">
    <w:nsid w:val="3E1E476F"/>
    <w:multiLevelType w:val="hybridMultilevel"/>
    <w:tmpl w:val="6A829B80"/>
    <w:lvl w:ilvl="0" w:tplc="2B38563E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 w:tplc="1E924E84">
      <w:start w:val="1"/>
      <w:numFmt w:val="decimal"/>
      <w:lvlText w:val="%2."/>
      <w:lvlJc w:val="right"/>
      <w:pPr>
        <w:ind w:left="1429" w:hanging="360"/>
      </w:pPr>
    </w:lvl>
    <w:lvl w:ilvl="2" w:tplc="80D61592">
      <w:start w:val="1"/>
      <w:numFmt w:val="decimal"/>
      <w:lvlText w:val="%3."/>
      <w:lvlJc w:val="right"/>
      <w:pPr>
        <w:ind w:left="2149" w:hanging="180"/>
      </w:pPr>
    </w:lvl>
    <w:lvl w:ilvl="3" w:tplc="01BA7E90">
      <w:start w:val="1"/>
      <w:numFmt w:val="decimal"/>
      <w:lvlText w:val="%4."/>
      <w:lvlJc w:val="right"/>
      <w:pPr>
        <w:ind w:left="2869" w:hanging="360"/>
      </w:pPr>
    </w:lvl>
    <w:lvl w:ilvl="4" w:tplc="FF4C8B9E">
      <w:start w:val="1"/>
      <w:numFmt w:val="decimal"/>
      <w:lvlText w:val="%5."/>
      <w:lvlJc w:val="right"/>
      <w:pPr>
        <w:ind w:left="3589" w:hanging="360"/>
      </w:pPr>
    </w:lvl>
    <w:lvl w:ilvl="5" w:tplc="A240FDC0">
      <w:start w:val="1"/>
      <w:numFmt w:val="decimal"/>
      <w:lvlText w:val="%6."/>
      <w:lvlJc w:val="right"/>
      <w:pPr>
        <w:ind w:left="4309" w:hanging="180"/>
      </w:pPr>
    </w:lvl>
    <w:lvl w:ilvl="6" w:tplc="5B9015A6">
      <w:start w:val="1"/>
      <w:numFmt w:val="decimal"/>
      <w:lvlText w:val="%7."/>
      <w:lvlJc w:val="right"/>
      <w:pPr>
        <w:ind w:left="5029" w:hanging="360"/>
      </w:pPr>
    </w:lvl>
    <w:lvl w:ilvl="7" w:tplc="DE784F62">
      <w:start w:val="1"/>
      <w:numFmt w:val="decimal"/>
      <w:lvlText w:val="%8."/>
      <w:lvlJc w:val="right"/>
      <w:pPr>
        <w:ind w:left="5749" w:hanging="360"/>
      </w:pPr>
    </w:lvl>
    <w:lvl w:ilvl="8" w:tplc="D7846214">
      <w:start w:val="1"/>
      <w:numFmt w:val="decimal"/>
      <w:lvlText w:val="%9."/>
      <w:lvlJc w:val="right"/>
      <w:pPr>
        <w:ind w:left="6469" w:hanging="180"/>
      </w:pPr>
    </w:lvl>
  </w:abstractNum>
  <w:abstractNum w:abstractNumId="14" w15:restartNumberingAfterBreak="0">
    <w:nsid w:val="3F6C52BE"/>
    <w:multiLevelType w:val="hybridMultilevel"/>
    <w:tmpl w:val="2704220A"/>
    <w:lvl w:ilvl="0" w:tplc="4FC477A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 w:tplc="547EB98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99E8EE6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A168AC8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BD3654B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913AD9F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D8D6041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F680385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1B143EB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15" w15:restartNumberingAfterBreak="0">
    <w:nsid w:val="49C26182"/>
    <w:multiLevelType w:val="hybridMultilevel"/>
    <w:tmpl w:val="19C884F8"/>
    <w:lvl w:ilvl="0" w:tplc="9C60A3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D9039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5E2B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FA3F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BA44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FC8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A6F0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586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1C2B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D1875"/>
    <w:multiLevelType w:val="hybridMultilevel"/>
    <w:tmpl w:val="CD8C159A"/>
    <w:lvl w:ilvl="0" w:tplc="2530EEE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 w:tplc="53CE9A6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EF1230F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0E4A731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3F889B3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A8DC914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962471E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213C7FB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271CC08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17" w15:restartNumberingAfterBreak="0">
    <w:nsid w:val="4DB738CB"/>
    <w:multiLevelType w:val="hybridMultilevel"/>
    <w:tmpl w:val="ED243CF0"/>
    <w:lvl w:ilvl="0" w:tplc="1FF2F2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915E62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DE77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26AC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8E3E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FCD0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41D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4681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CA57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E7E2B"/>
    <w:multiLevelType w:val="hybridMultilevel"/>
    <w:tmpl w:val="88107092"/>
    <w:lvl w:ilvl="0" w:tplc="2F508968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E1B46B4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E8FE115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60D2CA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528F03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BB42A82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6EC850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6AD2579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6212BE7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6BA67E6"/>
    <w:multiLevelType w:val="hybridMultilevel"/>
    <w:tmpl w:val="7B001FEE"/>
    <w:lvl w:ilvl="0" w:tplc="4E740D2E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ECF05154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5432800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6888A2B8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A3C8DD8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4B47BD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8DC54A2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EFCAE9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71FC31E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8FF69A6"/>
    <w:multiLevelType w:val="hybridMultilevel"/>
    <w:tmpl w:val="80187C56"/>
    <w:lvl w:ilvl="0" w:tplc="5C1C1F9E">
      <w:start w:val="1"/>
      <w:numFmt w:val="decimal"/>
      <w:lvlText w:val="%1."/>
      <w:lvlJc w:val="right"/>
      <w:pPr>
        <w:ind w:left="709" w:hanging="360"/>
      </w:pPr>
      <w:rPr>
        <w:rFonts w:ascii="Arial" w:eastAsia="Arial" w:hAnsi="Arial" w:cs="Arial"/>
        <w:color w:val="000000"/>
        <w:sz w:val="24"/>
      </w:rPr>
    </w:lvl>
    <w:lvl w:ilvl="1" w:tplc="51E671EE">
      <w:start w:val="1"/>
      <w:numFmt w:val="decimal"/>
      <w:lvlText w:val="%2."/>
      <w:lvlJc w:val="right"/>
      <w:pPr>
        <w:ind w:left="1429" w:hanging="360"/>
      </w:pPr>
    </w:lvl>
    <w:lvl w:ilvl="2" w:tplc="56B4B2D6">
      <w:start w:val="1"/>
      <w:numFmt w:val="decimal"/>
      <w:lvlText w:val="%3."/>
      <w:lvlJc w:val="right"/>
      <w:pPr>
        <w:ind w:left="2149" w:hanging="180"/>
      </w:pPr>
    </w:lvl>
    <w:lvl w:ilvl="3" w:tplc="3D401B56">
      <w:start w:val="1"/>
      <w:numFmt w:val="decimal"/>
      <w:lvlText w:val="%4."/>
      <w:lvlJc w:val="right"/>
      <w:pPr>
        <w:ind w:left="2869" w:hanging="360"/>
      </w:pPr>
    </w:lvl>
    <w:lvl w:ilvl="4" w:tplc="164CE1E8">
      <w:start w:val="1"/>
      <w:numFmt w:val="decimal"/>
      <w:lvlText w:val="%5."/>
      <w:lvlJc w:val="right"/>
      <w:pPr>
        <w:ind w:left="3589" w:hanging="360"/>
      </w:pPr>
    </w:lvl>
    <w:lvl w:ilvl="5" w:tplc="2B8E2DB8">
      <w:start w:val="1"/>
      <w:numFmt w:val="decimal"/>
      <w:lvlText w:val="%6."/>
      <w:lvlJc w:val="right"/>
      <w:pPr>
        <w:ind w:left="4309" w:hanging="180"/>
      </w:pPr>
    </w:lvl>
    <w:lvl w:ilvl="6" w:tplc="395614AE">
      <w:start w:val="1"/>
      <w:numFmt w:val="decimal"/>
      <w:lvlText w:val="%7."/>
      <w:lvlJc w:val="right"/>
      <w:pPr>
        <w:ind w:left="5029" w:hanging="360"/>
      </w:pPr>
    </w:lvl>
    <w:lvl w:ilvl="7" w:tplc="B5A27CDA">
      <w:start w:val="1"/>
      <w:numFmt w:val="decimal"/>
      <w:lvlText w:val="%8."/>
      <w:lvlJc w:val="right"/>
      <w:pPr>
        <w:ind w:left="5749" w:hanging="360"/>
      </w:pPr>
    </w:lvl>
    <w:lvl w:ilvl="8" w:tplc="4A340C00">
      <w:start w:val="1"/>
      <w:numFmt w:val="decimal"/>
      <w:lvlText w:val="%9."/>
      <w:lvlJc w:val="right"/>
      <w:pPr>
        <w:ind w:left="6469" w:hanging="180"/>
      </w:pPr>
    </w:lvl>
  </w:abstractNum>
  <w:abstractNum w:abstractNumId="21" w15:restartNumberingAfterBreak="0">
    <w:nsid w:val="61472BCA"/>
    <w:multiLevelType w:val="hybridMultilevel"/>
    <w:tmpl w:val="1C48591C"/>
    <w:lvl w:ilvl="0" w:tplc="D89EBFE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 w:tplc="D6CA91A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563C8BC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1B2CB51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76BA1F4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2B9A362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6E2AE3E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A88C998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3ACAC75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22" w15:restartNumberingAfterBreak="0">
    <w:nsid w:val="684B57E0"/>
    <w:multiLevelType w:val="hybridMultilevel"/>
    <w:tmpl w:val="C512FAA6"/>
    <w:lvl w:ilvl="0" w:tplc="69264E9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 w:tplc="E6AE682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30101F5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1EE0FDB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93640A1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13609D9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5BD0A50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60088C9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2ACE79B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23" w15:restartNumberingAfterBreak="0">
    <w:nsid w:val="6A1500DC"/>
    <w:multiLevelType w:val="hybridMultilevel"/>
    <w:tmpl w:val="408E1D42"/>
    <w:lvl w:ilvl="0" w:tplc="C75A536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 w:tplc="758AD0F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04CEA97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0370330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7988C63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780E110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5E06642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EC003C9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D33C3D5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24" w15:restartNumberingAfterBreak="0">
    <w:nsid w:val="6E4516AE"/>
    <w:multiLevelType w:val="hybridMultilevel"/>
    <w:tmpl w:val="718C7296"/>
    <w:lvl w:ilvl="0" w:tplc="6C5EDC28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9258CF34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893C58D0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92D6A106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29A3FF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562429EE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D32E46A2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0326ECA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FFE47A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38161DC"/>
    <w:multiLevelType w:val="hybridMultilevel"/>
    <w:tmpl w:val="EDDE1B5C"/>
    <w:lvl w:ilvl="0" w:tplc="F3B888C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 w:tplc="44BE923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A874E14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2D94E71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FC38B62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60E495F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BB5EAC0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36AE1BA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0298E84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26" w15:restartNumberingAfterBreak="0">
    <w:nsid w:val="748E4FA3"/>
    <w:multiLevelType w:val="hybridMultilevel"/>
    <w:tmpl w:val="E13405FA"/>
    <w:lvl w:ilvl="0" w:tplc="915C1E16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7DB646E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D87A55FE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E4873F6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314678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50F8B63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AE1620E2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1C0699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6047FB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4CE5E15"/>
    <w:multiLevelType w:val="hybridMultilevel"/>
    <w:tmpl w:val="42C6FFAE"/>
    <w:lvl w:ilvl="0" w:tplc="787CCC16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F9BAE936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BDED3B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24C0068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1B2846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AF9EBE9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482EB1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5EC680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D1A305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7BD562E2"/>
    <w:multiLevelType w:val="hybridMultilevel"/>
    <w:tmpl w:val="82CC56AC"/>
    <w:lvl w:ilvl="0" w:tplc="599AC99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983EE64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A704C53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C554AFE8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696886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73B0BA72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B4AEC2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55EA720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BE7AE102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9880021">
    <w:abstractNumId w:val="6"/>
  </w:num>
  <w:num w:numId="2" w16cid:durableId="91516174">
    <w:abstractNumId w:val="0"/>
  </w:num>
  <w:num w:numId="3" w16cid:durableId="1722363093">
    <w:abstractNumId w:val="23"/>
  </w:num>
  <w:num w:numId="4" w16cid:durableId="1442645962">
    <w:abstractNumId w:val="21"/>
  </w:num>
  <w:num w:numId="5" w16cid:durableId="166142200">
    <w:abstractNumId w:val="25"/>
  </w:num>
  <w:num w:numId="6" w16cid:durableId="126707951">
    <w:abstractNumId w:val="13"/>
  </w:num>
  <w:num w:numId="7" w16cid:durableId="420688830">
    <w:abstractNumId w:val="2"/>
  </w:num>
  <w:num w:numId="8" w16cid:durableId="1625191681">
    <w:abstractNumId w:val="11"/>
  </w:num>
  <w:num w:numId="9" w16cid:durableId="1710714520">
    <w:abstractNumId w:val="3"/>
  </w:num>
  <w:num w:numId="10" w16cid:durableId="2058509162">
    <w:abstractNumId w:val="1"/>
  </w:num>
  <w:num w:numId="11" w16cid:durableId="1164781117">
    <w:abstractNumId w:val="18"/>
  </w:num>
  <w:num w:numId="12" w16cid:durableId="157043153">
    <w:abstractNumId w:val="27"/>
  </w:num>
  <w:num w:numId="13" w16cid:durableId="608975929">
    <w:abstractNumId w:val="15"/>
  </w:num>
  <w:num w:numId="14" w16cid:durableId="1092506592">
    <w:abstractNumId w:val="7"/>
  </w:num>
  <w:num w:numId="15" w16cid:durableId="1690640573">
    <w:abstractNumId w:val="16"/>
  </w:num>
  <w:num w:numId="16" w16cid:durableId="2034526173">
    <w:abstractNumId w:val="14"/>
  </w:num>
  <w:num w:numId="17" w16cid:durableId="228345133">
    <w:abstractNumId w:val="20"/>
  </w:num>
  <w:num w:numId="18" w16cid:durableId="1278876446">
    <w:abstractNumId w:val="10"/>
  </w:num>
  <w:num w:numId="19" w16cid:durableId="1112431636">
    <w:abstractNumId w:val="12"/>
  </w:num>
  <w:num w:numId="20" w16cid:durableId="1254439798">
    <w:abstractNumId w:val="22"/>
  </w:num>
  <w:num w:numId="21" w16cid:durableId="2119592602">
    <w:abstractNumId w:val="4"/>
  </w:num>
  <w:num w:numId="22" w16cid:durableId="793671735">
    <w:abstractNumId w:val="8"/>
  </w:num>
  <w:num w:numId="23" w16cid:durableId="550731707">
    <w:abstractNumId w:val="24"/>
  </w:num>
  <w:num w:numId="24" w16cid:durableId="1885292883">
    <w:abstractNumId w:val="5"/>
  </w:num>
  <w:num w:numId="25" w16cid:durableId="321350967">
    <w:abstractNumId w:val="28"/>
  </w:num>
  <w:num w:numId="26" w16cid:durableId="178275239">
    <w:abstractNumId w:val="19"/>
  </w:num>
  <w:num w:numId="27" w16cid:durableId="182861443">
    <w:abstractNumId w:val="26"/>
  </w:num>
  <w:num w:numId="28" w16cid:durableId="1537086704">
    <w:abstractNumId w:val="9"/>
  </w:num>
  <w:num w:numId="29" w16cid:durableId="6648940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399"/>
    <w:rsid w:val="002249DC"/>
    <w:rsid w:val="00270304"/>
    <w:rsid w:val="002B24EA"/>
    <w:rsid w:val="00762CFC"/>
    <w:rsid w:val="00953C11"/>
    <w:rsid w:val="009860D8"/>
    <w:rsid w:val="00A140AA"/>
    <w:rsid w:val="00C20300"/>
    <w:rsid w:val="00D01399"/>
    <w:rsid w:val="00D471BA"/>
    <w:rsid w:val="00DC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4F90B"/>
  <w15:docId w15:val="{0F42EA5B-BE1E-492A-A17C-0E9B12A5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/>
    </w:rPr>
  </w:style>
  <w:style w:type="paragraph" w:styleId="afa">
    <w:name w:val="Normal (Web)"/>
    <w:basedOn w:val="a"/>
    <w:uiPriority w:val="99"/>
    <w:semiHidden/>
    <w:unhideWhenUs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2332</Words>
  <Characters>13296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969</cp:lastModifiedBy>
  <cp:revision>36</cp:revision>
  <dcterms:created xsi:type="dcterms:W3CDTF">2025-11-30T15:26:00Z</dcterms:created>
  <dcterms:modified xsi:type="dcterms:W3CDTF">2026-03-15T16:29:00Z</dcterms:modified>
</cp:coreProperties>
</file>